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распоряжением  Думы 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 района 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«Качугский район»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51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30.09.2019г. №21</w:t>
      </w:r>
    </w:p>
    <w:p w:rsidR="00B65EAA" w:rsidRPr="00D9670B" w:rsidRDefault="00B65EAA" w:rsidP="00B65E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конкурсе </w:t>
      </w:r>
      <w:proofErr w:type="spellStart"/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мультимедийных</w:t>
      </w:r>
      <w:proofErr w:type="spellEnd"/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презентаций и видеороликов,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посвящённой 7</w:t>
      </w:r>
      <w:r w:rsidRPr="00C47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-летию Великой Победы, 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«Расскажи нам о войне»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– с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развитие лучших традиций 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– ф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нравственных ценностей на примерах героической истории нашей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– с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содержания, форм и методов поисковой и исследовательской деятельности, проводимой образовательными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связи с ветеранами Великой Отечественной войны, воспитание чувства патриотизма, гражданственности;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деятельности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 Победы в Великой Отечественной войне.</w:t>
      </w:r>
      <w:proofErr w:type="gramEnd"/>
    </w:p>
    <w:p w:rsidR="00B65EAA" w:rsidRPr="00D9670B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 w:rsidR="00B65EAA" w:rsidRPr="00D9670B" w:rsidRDefault="00B65EAA" w:rsidP="009D7230">
      <w:pPr>
        <w:numPr>
          <w:ilvl w:val="0"/>
          <w:numId w:val="1"/>
        </w:numPr>
        <w:spacing w:after="0" w:line="240" w:lineRule="auto"/>
        <w:ind w:left="1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2019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65EAA" w:rsidRDefault="00B65EAA" w:rsidP="009D7230">
      <w:pPr>
        <w:numPr>
          <w:ilvl w:val="0"/>
          <w:numId w:val="1"/>
        </w:numPr>
        <w:spacing w:after="0" w:line="240" w:lineRule="auto"/>
        <w:ind w:left="1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– 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муниципального района «Качугский район»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7230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работы, поданные позже установленного срока или не соответствующие данному положению, рассматриваться не будут. Материалы, присланные на конкурс, не рецензируются и не возвращаются.</w:t>
      </w:r>
    </w:p>
    <w:p w:rsidR="009D7230" w:rsidRDefault="009D7230" w:rsidP="009D7230">
      <w:pPr>
        <w:spacing w:before="105" w:after="10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EAA" w:rsidRDefault="00B65EAA" w:rsidP="009D7230">
      <w:pPr>
        <w:spacing w:before="105" w:after="10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стать учащиеся общеобразовательных и дополнительных образовательных учреждений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молодежь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возрастных категориях: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11-14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15-18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молодежь 1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8-30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представляют работы (не более 3-х минут) (</w:t>
      </w:r>
      <w:proofErr w:type="spellStart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и видеоролики) на CD (DVD-дисках) или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USB-носителях в номинациях: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героях былых времен…» – презентации и видеоролики о ветеранах, героях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Качугского района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«От нас, не видевших войны» – поздравительные презентации и видеоролики ветеранам с Днем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«Я читаю о войне» – в работе должна быть представлена книга (автор и название), посвященная событиям Великой Отечественной войны, раскрыто ее содержание, рассказано, о том, что привлекло и запо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нилось в книге.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proofErr w:type="gramStart"/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содержание: полное раскрытие темы заявленной в презентации, достоверность, актуальность предложенной информации;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новизна и оригинальность;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содержания заявленной теме;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компьютерной презентации: дизайн (сочетание надписей, цветов, графики);</w:t>
      </w:r>
      <w:proofErr w:type="gramEnd"/>
    </w:p>
    <w:p w:rsidR="00B65EAA" w:rsidRPr="00D9670B" w:rsidRDefault="00B65EAA" w:rsidP="00B65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грамматических ошибок;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проработанности (завершенность работы);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авторского компонента в работе;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положительный эмоциональный фон;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широкого применения (практическая значимость).</w:t>
      </w:r>
    </w:p>
    <w:p w:rsidR="00B65EAA" w:rsidRDefault="00B65EAA" w:rsidP="00B65E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презентации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Инструментами для подготовки презентации могут стать MS </w:t>
      </w:r>
      <w:proofErr w:type="spellStart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любые графические, web-редакторы и др</w:t>
      </w:r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средства подготовки </w:t>
      </w:r>
      <w:proofErr w:type="spellStart"/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</w:t>
      </w:r>
      <w:proofErr w:type="spell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продуктов.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слайд должен содержать: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gramStart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конкурса;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</w:t>
      </w:r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работы, род деятельности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</w:t>
      </w:r>
      <w:proofErr w:type="spellStart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телефон).</w:t>
      </w:r>
      <w:proofErr w:type="gramEnd"/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слайдах основной части должна быть раскрыта заявленная тема презентации.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Эффекты анимации не должны мешать восприятию содержания.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ответственность за соблюдение авторских прав работы, участвующей в конкурсе, несет автор (коллектив участников), приславший данную работу на конкурс;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присылая свою работу на конкурс, автор (коллектив участников) автоматически дают право организаторам конкурса на использование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присланного материала (</w:t>
      </w:r>
      <w:r w:rsidR="0089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на районных мероприятиях, посвященных 75-летию </w:t>
      </w:r>
      <w:r w:rsidR="008923E3"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в Великой Отечественной войне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участники конкурса дают свое согласие на обработку своих персональных данных: фамилии, имени, отчества, года и места рождения и иных персональных данных, сообщенных участником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230" w:rsidRPr="00D9670B" w:rsidRDefault="009D7230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в каждой возрастной категории. Победители награждаются дипломами и памятными подарками. Все участники конкурса получают дипломы участников.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будут продемонстрированы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митинге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Победы.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к организаторам конкурса: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района «Качугский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Качуг ул. Ленских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31861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kachugduma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пройдет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мая</w:t>
      </w:r>
      <w:r w:rsidR="009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времени будет объявлено дополнительно.</w:t>
      </w:r>
    </w:p>
    <w:p w:rsidR="009D7230" w:rsidRDefault="00F13E1F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можно посмотреть на сайте по ссылке: </w:t>
      </w:r>
      <w:hyperlink r:id="rId6" w:history="1">
        <w:r w:rsidR="00CB7CEA" w:rsidRPr="00F5532B">
          <w:rPr>
            <w:rStyle w:val="a3"/>
            <w:rFonts w:ascii="Times New Roman" w:hAnsi="Times New Roman" w:cs="Times New Roman"/>
            <w:sz w:val="28"/>
            <w:szCs w:val="28"/>
          </w:rPr>
          <w:t>http://kachug.irkobl.ru/localgovernment/duma/working/</w:t>
        </w:r>
      </w:hyperlink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1F" w:rsidRPr="00D9670B" w:rsidRDefault="00F13E1F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AA" w:rsidRPr="00D9670B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условия</w:t>
      </w:r>
    </w:p>
    <w:p w:rsidR="0081615A" w:rsidRDefault="00B65EAA" w:rsidP="009D7230">
      <w:pPr>
        <w:spacing w:after="0" w:line="240" w:lineRule="auto"/>
        <w:ind w:firstLine="709"/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 с обязательным уведомлением участников не позднее, чем за неделю до начала мероприятия.</w:t>
      </w:r>
    </w:p>
    <w:sectPr w:rsidR="0081615A" w:rsidSect="009E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971"/>
    <w:multiLevelType w:val="multilevel"/>
    <w:tmpl w:val="A48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0B"/>
    <w:rsid w:val="000F1CB9"/>
    <w:rsid w:val="0023276A"/>
    <w:rsid w:val="002D1541"/>
    <w:rsid w:val="003C25FD"/>
    <w:rsid w:val="0047487B"/>
    <w:rsid w:val="0053748C"/>
    <w:rsid w:val="007513CE"/>
    <w:rsid w:val="0081615A"/>
    <w:rsid w:val="008923E3"/>
    <w:rsid w:val="00991BE6"/>
    <w:rsid w:val="009D7230"/>
    <w:rsid w:val="009E2365"/>
    <w:rsid w:val="009E4A9A"/>
    <w:rsid w:val="00B472A9"/>
    <w:rsid w:val="00B65EAA"/>
    <w:rsid w:val="00C47CA8"/>
    <w:rsid w:val="00CB7CEA"/>
    <w:rsid w:val="00D9670B"/>
    <w:rsid w:val="00F1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ug.irkobl.ru/localgovernment/duma/working/" TargetMode="External"/><Relationship Id="rId5" Type="http://schemas.openxmlformats.org/officeDocument/2006/relationships/hyperlink" Target="mailto:kachugd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13</cp:revision>
  <cp:lastPrinted>2019-09-30T06:13:00Z</cp:lastPrinted>
  <dcterms:created xsi:type="dcterms:W3CDTF">2019-09-30T03:12:00Z</dcterms:created>
  <dcterms:modified xsi:type="dcterms:W3CDTF">2019-12-09T02:59:00Z</dcterms:modified>
</cp:coreProperties>
</file>